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5F55" w:rsidRPr="00D26714" w:rsidRDefault="00D13030" w:rsidP="00D65F55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0510DF" w:rsidRPr="00D26714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9920F0"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>6</w:t>
      </w:r>
      <w:r w:rsidR="000510DF" w:rsidRPr="00D26714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="000510DF" w:rsidRPr="00D26714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ab/>
      </w:r>
      <w:r w:rsidR="00D65F55" w:rsidRPr="00D26714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ระดับความสำเร็จของการจัดการความรู้</w:t>
      </w:r>
    </w:p>
    <w:p w:rsidR="00D13030" w:rsidRPr="00D26714" w:rsidRDefault="00D13030" w:rsidP="00D65F55">
      <w:pPr>
        <w:jc w:val="thaiDistribute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D26714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0510DF" w:rsidRPr="00D26714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</w:t>
      </w:r>
    </w:p>
    <w:p w:rsidR="00D13030" w:rsidRPr="00D26714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D26714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D65F55" w:rsidRPr="00D26714">
        <w:rPr>
          <w:rFonts w:ascii="TH SarabunPSK" w:hAnsi="TH SarabunPSK" w:cs="TH SarabunPSK" w:hint="cs"/>
          <w:b/>
          <w:bCs/>
          <w:sz w:val="30"/>
          <w:szCs w:val="30"/>
          <w:cs/>
        </w:rPr>
        <w:t>5</w:t>
      </w:r>
    </w:p>
    <w:p w:rsidR="00D13030" w:rsidRPr="00D26714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CC74C2" w:rsidRPr="00D26714" w:rsidRDefault="00CC74C2" w:rsidP="00CC74C2">
      <w:pPr>
        <w:pStyle w:val="FootnoteText"/>
        <w:ind w:firstLine="1339"/>
        <w:jc w:val="thaiDistribute"/>
        <w:rPr>
          <w:rFonts w:ascii="TH SarabunPSK" w:hAnsi="TH SarabunPSK" w:cs="TH SarabunPSK"/>
          <w:sz w:val="30"/>
          <w:szCs w:val="30"/>
        </w:rPr>
      </w:pPr>
      <w:r w:rsidRPr="00D26714">
        <w:rPr>
          <w:rFonts w:ascii="TH SarabunPSK" w:hAnsi="TH SarabunPSK" w:cs="TH SarabunPSK"/>
          <w:sz w:val="30"/>
          <w:szCs w:val="30"/>
          <w:cs/>
        </w:rPr>
        <w:t>ระบบการจัดการความรู้ในองค์กร หมายถึง การที่ส่วนราชการมีรูปแบบที่ชัดเจนของการรวบรวมฐานความรู้ที่มีอยู่ในองค์กรซึ่งกระจัดกระจายอยู่ในตัวบุคคลหรือเอกสาร มาพัฒนาให้เป็นองค์ความรู้และมีการถ่ายทอดและแบ่งปันความรู้อย่างเป็นระบบ เพื่อให้ทุกคนในองค์กรสามารถเข้าถึงความรู้ พัฒนาตนเองให้เป็นผู้รู้ ปฏิบัติงานได้อย่างมีประสิทธิภาพ และพัฒนาส่วนราชการเข้าสู่รูปแบบขององค์กรแห่งการเรียนรู้ (</w:t>
      </w:r>
      <w:r w:rsidRPr="00D26714">
        <w:rPr>
          <w:rFonts w:ascii="TH SarabunPSK" w:hAnsi="TH SarabunPSK" w:cs="TH SarabunPSK"/>
          <w:sz w:val="30"/>
          <w:szCs w:val="30"/>
        </w:rPr>
        <w:t>Learning Organization</w:t>
      </w:r>
      <w:r w:rsidRPr="00D26714">
        <w:rPr>
          <w:rFonts w:ascii="TH SarabunPSK" w:hAnsi="TH SarabunPSK" w:cs="TH SarabunPSK"/>
          <w:sz w:val="30"/>
          <w:szCs w:val="30"/>
          <w:cs/>
        </w:rPr>
        <w:t>) ที่ยั่งยืน</w:t>
      </w:r>
      <w:r w:rsidRPr="00D26714">
        <w:rPr>
          <w:rFonts w:ascii="TH SarabunPSK" w:hAnsi="TH SarabunPSK" w:cs="TH SarabunPSK"/>
          <w:sz w:val="30"/>
          <w:szCs w:val="30"/>
        </w:rPr>
        <w:t xml:space="preserve">  </w:t>
      </w:r>
    </w:p>
    <w:p w:rsidR="00CC74C2" w:rsidRPr="00D26714" w:rsidRDefault="00CC74C2" w:rsidP="00CC74C2">
      <w:pPr>
        <w:pStyle w:val="FootnoteText"/>
        <w:ind w:firstLine="1418"/>
        <w:jc w:val="thaiDistribute"/>
        <w:rPr>
          <w:rFonts w:ascii="TH SarabunPSK" w:hAnsi="TH SarabunPSK" w:cs="TH SarabunPSK"/>
          <w:sz w:val="30"/>
          <w:szCs w:val="30"/>
        </w:rPr>
      </w:pPr>
      <w:r w:rsidRPr="00D26714">
        <w:rPr>
          <w:rFonts w:ascii="TH SarabunPSK" w:hAnsi="TH SarabunPSK" w:cs="TH SarabunPSK"/>
          <w:sz w:val="30"/>
          <w:szCs w:val="30"/>
          <w:cs/>
        </w:rPr>
        <w:t>โดยที่ความรู้มี  2 ประเภท คือ</w:t>
      </w:r>
    </w:p>
    <w:p w:rsidR="00CC74C2" w:rsidRPr="00D26714" w:rsidRDefault="00CC74C2" w:rsidP="00CC74C2">
      <w:pPr>
        <w:pStyle w:val="FootnoteText"/>
        <w:ind w:firstLine="1418"/>
        <w:jc w:val="thaiDistribute"/>
        <w:rPr>
          <w:rFonts w:ascii="TH SarabunPSK" w:hAnsi="TH SarabunPSK" w:cs="TH SarabunPSK"/>
          <w:sz w:val="30"/>
          <w:szCs w:val="30"/>
        </w:rPr>
      </w:pPr>
      <w:r w:rsidRPr="00D26714">
        <w:rPr>
          <w:rFonts w:ascii="TH SarabunPSK" w:hAnsi="TH SarabunPSK" w:cs="TH SarabunPSK"/>
          <w:sz w:val="30"/>
          <w:szCs w:val="30"/>
          <w:cs/>
        </w:rPr>
        <w:t>1.</w:t>
      </w:r>
      <w:r w:rsidRPr="00D26714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D26714">
        <w:rPr>
          <w:rFonts w:ascii="TH SarabunPSK" w:hAnsi="TH SarabunPSK" w:cs="TH SarabunPSK"/>
          <w:sz w:val="30"/>
          <w:szCs w:val="30"/>
          <w:cs/>
        </w:rPr>
        <w:t>ความรู้ที่ฝังอยู่ในคน (</w:t>
      </w:r>
      <w:r w:rsidRPr="00D26714">
        <w:rPr>
          <w:rFonts w:ascii="TH SarabunPSK" w:hAnsi="TH SarabunPSK" w:cs="TH SarabunPSK"/>
          <w:sz w:val="30"/>
          <w:szCs w:val="30"/>
        </w:rPr>
        <w:t>Tacit Knowledge</w:t>
      </w:r>
      <w:r w:rsidRPr="00D26714">
        <w:rPr>
          <w:rFonts w:ascii="TH SarabunPSK" w:hAnsi="TH SarabunPSK" w:cs="TH SarabunPSK"/>
          <w:sz w:val="30"/>
          <w:szCs w:val="30"/>
          <w:cs/>
        </w:rPr>
        <w:t>)</w:t>
      </w:r>
      <w:r w:rsidRPr="00D26714">
        <w:rPr>
          <w:rFonts w:ascii="TH SarabunPSK" w:hAnsi="TH SarabunPSK" w:cs="TH SarabunPSK"/>
          <w:sz w:val="30"/>
          <w:szCs w:val="30"/>
        </w:rPr>
        <w:t xml:space="preserve"> </w:t>
      </w:r>
      <w:r w:rsidRPr="00D26714">
        <w:rPr>
          <w:rFonts w:ascii="TH SarabunPSK" w:hAnsi="TH SarabunPSK" w:cs="TH SarabunPSK"/>
          <w:sz w:val="30"/>
          <w:szCs w:val="30"/>
          <w:cs/>
        </w:rPr>
        <w:t>เป็นความรู้ที่ได้จากประสบการณ์ พรสวรรค์หรือสัญชาตญาณของแต่ละบุคคลในการทำความเข้าใจในสิ่งต่าง ๆ เป็นความรู้ที่ไม่สามารถถ่ายทอดออกมาเป็นคำพูดหรือลายลักษณ์อักษรได้โดยง่าย เช่น ทักษะในการทำงาน งานฝีมือ หรือการคิดเชิงวิเคราะห์</w:t>
      </w:r>
    </w:p>
    <w:p w:rsidR="00CC74C2" w:rsidRPr="00D26714" w:rsidRDefault="00CC74C2" w:rsidP="00CC74C2">
      <w:pPr>
        <w:pStyle w:val="FootnoteText"/>
        <w:ind w:firstLine="1418"/>
        <w:jc w:val="thaiDistribute"/>
        <w:rPr>
          <w:rFonts w:ascii="TH SarabunPSK" w:hAnsi="TH SarabunPSK" w:cs="TH SarabunPSK"/>
          <w:sz w:val="30"/>
          <w:szCs w:val="30"/>
        </w:rPr>
      </w:pPr>
      <w:r w:rsidRPr="00D26714">
        <w:rPr>
          <w:rFonts w:ascii="TH SarabunPSK" w:hAnsi="TH SarabunPSK" w:cs="TH SarabunPSK"/>
          <w:sz w:val="30"/>
          <w:szCs w:val="30"/>
          <w:cs/>
        </w:rPr>
        <w:t>2.</w:t>
      </w:r>
      <w:r w:rsidRPr="00D26714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D26714">
        <w:rPr>
          <w:rFonts w:ascii="TH SarabunPSK" w:hAnsi="TH SarabunPSK" w:cs="TH SarabunPSK"/>
          <w:sz w:val="30"/>
          <w:szCs w:val="30"/>
          <w:cs/>
        </w:rPr>
        <w:t>ความรู้ที่ชัดแจ้ง (</w:t>
      </w:r>
      <w:r w:rsidRPr="00D26714">
        <w:rPr>
          <w:rFonts w:ascii="TH SarabunPSK" w:hAnsi="TH SarabunPSK" w:cs="TH SarabunPSK"/>
          <w:sz w:val="30"/>
          <w:szCs w:val="30"/>
        </w:rPr>
        <w:t>Explicit Knowledge</w:t>
      </w:r>
      <w:r w:rsidRPr="00D26714">
        <w:rPr>
          <w:rFonts w:ascii="TH SarabunPSK" w:hAnsi="TH SarabunPSK" w:cs="TH SarabunPSK"/>
          <w:sz w:val="30"/>
          <w:szCs w:val="30"/>
          <w:cs/>
        </w:rPr>
        <w:t>)</w:t>
      </w:r>
      <w:r w:rsidRPr="00D26714">
        <w:rPr>
          <w:rFonts w:ascii="TH SarabunPSK" w:hAnsi="TH SarabunPSK" w:cs="TH SarabunPSK"/>
          <w:sz w:val="30"/>
          <w:szCs w:val="30"/>
        </w:rPr>
        <w:t xml:space="preserve"> </w:t>
      </w:r>
      <w:r w:rsidRPr="00D26714">
        <w:rPr>
          <w:rFonts w:ascii="TH SarabunPSK" w:hAnsi="TH SarabunPSK" w:cs="TH SarabunPSK"/>
          <w:sz w:val="30"/>
          <w:szCs w:val="30"/>
          <w:cs/>
        </w:rPr>
        <w:t>เป็นความรู้ที่สามารถรวบรวมถ่ายทอดได้โดยผ่านวิธี</w:t>
      </w:r>
      <w:r w:rsidRPr="00D26714">
        <w:rPr>
          <w:rFonts w:ascii="TH SarabunPSK" w:hAnsi="TH SarabunPSK" w:cs="TH SarabunPSK"/>
          <w:sz w:val="30"/>
          <w:szCs w:val="30"/>
          <w:cs/>
        </w:rPr>
        <w:br/>
        <w:t>ต่าง ๆ เช่น การบันทึกเป็นลายลักษณ์อักษร ทฤษฎี คู่มือต่าง ๆ</w:t>
      </w:r>
    </w:p>
    <w:p w:rsidR="00CC74C2" w:rsidRPr="00D26714" w:rsidRDefault="00CC74C2" w:rsidP="00CC74C2">
      <w:pPr>
        <w:pStyle w:val="FootnoteText"/>
        <w:ind w:firstLine="1418"/>
        <w:jc w:val="thaiDistribute"/>
        <w:rPr>
          <w:rFonts w:ascii="TH SarabunPSK" w:hAnsi="TH SarabunPSK" w:cs="TH SarabunPSK"/>
          <w:sz w:val="30"/>
          <w:szCs w:val="30"/>
        </w:rPr>
      </w:pPr>
      <w:r w:rsidRPr="00D26714">
        <w:rPr>
          <w:rFonts w:ascii="TH SarabunPSK" w:hAnsi="TH SarabunPSK" w:cs="TH SarabunPSK"/>
          <w:sz w:val="30"/>
          <w:szCs w:val="30"/>
          <w:cs/>
        </w:rPr>
        <w:t>กระบวนการในการบริหารจัดการความรู้ในองค์กร ประกอบด้วย การระบุความรู้</w:t>
      </w:r>
      <w:r w:rsidRPr="00D26714">
        <w:rPr>
          <w:rFonts w:ascii="TH SarabunPSK" w:hAnsi="TH SarabunPSK" w:cs="TH SarabunPSK"/>
          <w:sz w:val="30"/>
          <w:szCs w:val="30"/>
        </w:rPr>
        <w:t xml:space="preserve"> </w:t>
      </w:r>
      <w:r w:rsidRPr="00D26714">
        <w:rPr>
          <w:rFonts w:ascii="TH SarabunPSK" w:hAnsi="TH SarabunPSK" w:cs="TH SarabunPSK"/>
          <w:sz w:val="30"/>
          <w:szCs w:val="30"/>
          <w:cs/>
        </w:rPr>
        <w:t>การคัดเลือก</w:t>
      </w:r>
      <w:r w:rsidR="00D26714">
        <w:rPr>
          <w:rFonts w:ascii="TH SarabunPSK" w:hAnsi="TH SarabunPSK" w:cs="TH SarabunPSK"/>
          <w:sz w:val="30"/>
          <w:szCs w:val="30"/>
          <w:cs/>
        </w:rPr>
        <w:br/>
      </w:r>
      <w:r w:rsidRPr="00D26714">
        <w:rPr>
          <w:rFonts w:ascii="TH SarabunPSK" w:hAnsi="TH SarabunPSK" w:cs="TH SarabunPSK"/>
          <w:sz w:val="30"/>
          <w:szCs w:val="30"/>
          <w:cs/>
        </w:rPr>
        <w:t>การรวบรวม การจัดระบบจัดเก็บความรู้ การเข้าถึงข้อมูลเพื่อสร้างเป็นความรู้ และการแลกเปลี่ยนความรู้ทั้งภายในและภายนอกองค์กร การสร้างบรรยากาศและวัฒนธรรมการเรียนรู้ภายในองค์กร การกำหนดแนววิธีปฏิบัติงานตลอดจน การใช้เทคโนโลยีสารสนเทศเพื่อเพิ่มประสิทธิภาพการบริหารจัดการความรู้ในองค์กรให้ดียิ่งขึ้น</w:t>
      </w:r>
    </w:p>
    <w:p w:rsidR="00CC74C2" w:rsidRPr="00D26714" w:rsidRDefault="00CC74C2" w:rsidP="00CC74C2">
      <w:pPr>
        <w:pStyle w:val="FootnoteText"/>
        <w:ind w:firstLine="1418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D26714">
        <w:rPr>
          <w:rFonts w:ascii="TH SarabunPSK" w:hAnsi="TH SarabunPSK" w:cs="TH SarabunPSK"/>
          <w:b/>
          <w:bCs/>
          <w:sz w:val="30"/>
          <w:szCs w:val="30"/>
          <w:cs/>
        </w:rPr>
        <w:t xml:space="preserve">สำนัก/หน่วยงานเสนอกระบวนงานในแผนการจัดการความรู้เพื่อสนับสนุนประเด็นยุทธศาสตร์/ภารกิจของ สกอ. หรือสำนัก/หน่วยงาน </w:t>
      </w:r>
      <w:r w:rsidR="007F241A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 เรื่อง.......................................................................................................</w:t>
      </w:r>
      <w:r w:rsidRPr="00D26714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</w:p>
    <w:p w:rsidR="00D13030" w:rsidRPr="00D26714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D26714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D26714" w:rsidRDefault="006B64CB" w:rsidP="00A84D31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D26714">
        <w:rPr>
          <w:rFonts w:ascii="TH SarabunPSK" w:hAnsi="TH SarabunPSK" w:cs="TH SarabunPSK"/>
          <w:color w:val="000000"/>
          <w:sz w:val="30"/>
          <w:szCs w:val="30"/>
          <w:cs/>
        </w:rPr>
        <w:t>กำหนดเป็นลำดับขั้นตอนของความสำเร็จ (</w:t>
      </w:r>
      <w:r w:rsidRPr="00D26714">
        <w:rPr>
          <w:rFonts w:ascii="TH SarabunPSK" w:hAnsi="TH SarabunPSK" w:cs="TH SarabunPSK"/>
          <w:color w:val="000000"/>
          <w:sz w:val="30"/>
          <w:szCs w:val="30"/>
        </w:rPr>
        <w:t xml:space="preserve">Milestone) </w:t>
      </w:r>
      <w:r w:rsidRPr="00D26714">
        <w:rPr>
          <w:rFonts w:ascii="TH SarabunPSK" w:hAnsi="TH SarabunPSK" w:cs="TH SarabunPSK"/>
          <w:color w:val="000000"/>
          <w:sz w:val="30"/>
          <w:szCs w:val="30"/>
          <w:cs/>
        </w:rPr>
        <w:t xml:space="preserve">แบ่งเกณฑ์การให้คะแนนเป็น 5 ระดับ พิจารณาจากความก้าวหน้าของขั้นตอนการดำเนินงานตามเป้าหมายแต่ละระดับ </w:t>
      </w:r>
      <w:r w:rsidR="00D13030" w:rsidRPr="00D26714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7513"/>
      </w:tblGrid>
      <w:tr w:rsidR="00E778A6" w:rsidRPr="00D26714" w:rsidTr="00A84D31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D26714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D26714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D13030" w:rsidRPr="00D2671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D2671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55" w:rsidRPr="00D26714" w:rsidRDefault="00D65F55" w:rsidP="00D26714">
            <w:pPr>
              <w:pStyle w:val="ListParagraph"/>
              <w:numPr>
                <w:ilvl w:val="0"/>
                <w:numId w:val="8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สำนัก/หน่วยงานแต่งตั้งคณะทำงานหรือผู้รับผิดชอบดำเนินการการจัดการความรู้ของสำนัก/หน่วยงาน</w:t>
            </w:r>
          </w:p>
          <w:p w:rsidR="00D65F55" w:rsidRPr="00D26714" w:rsidRDefault="00D65F55" w:rsidP="00D65F55">
            <w:pPr>
              <w:pStyle w:val="ListParagraph"/>
              <w:numPr>
                <w:ilvl w:val="0"/>
                <w:numId w:val="8"/>
              </w:numPr>
              <w:ind w:left="30" w:firstLine="33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snapToGrid w:val="0"/>
                <w:sz w:val="30"/>
                <w:szCs w:val="30"/>
                <w:cs/>
              </w:rPr>
              <w:t>มีมุมความรู้เพื่อให้บุคลากรได้ศึกษา แลกเปลี่ยนเรียนรู้</w:t>
            </w:r>
          </w:p>
        </w:tc>
      </w:tr>
      <w:tr w:rsidR="00D13030" w:rsidRPr="00D2671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D2671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108" w:rsidRPr="00D26714" w:rsidRDefault="00E93108" w:rsidP="00D26714">
            <w:pPr>
              <w:pStyle w:val="ListParagraph"/>
              <w:numPr>
                <w:ilvl w:val="0"/>
                <w:numId w:val="20"/>
              </w:numPr>
              <w:tabs>
                <w:tab w:val="left" w:pos="31"/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สำนัก/หน่วยงานจัดทำแผนการจัดการความรู้ข</w:t>
            </w:r>
            <w:r w:rsidR="00D26714"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องสำนัก/หน่วยงานประจำปีงบประมาณ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พ.ศ. 25</w:t>
            </w:r>
            <w:r w:rsidRPr="00D26714">
              <w:rPr>
                <w:rFonts w:ascii="TH SarabunPSK" w:hAnsi="TH SarabunPSK" w:cs="TH SarabunPSK"/>
                <w:sz w:val="30"/>
                <w:szCs w:val="30"/>
              </w:rPr>
              <w:t>61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อย่างน้อย 2 องค์ความรู้ โดยคัดเลือกองค์ความรู้ที่จำเป็นต่อการผลักดันความสำเร็จตามประเด็นยุทธศาสตร์ หรือพันธกิจของ สกอ. หรือสำนัก/หน่วยงาน</w:t>
            </w:r>
            <w:r w:rsidR="009003B7"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และให้มีรายละเอียดกระบวนการจัดการความรู้ และมีกระบวนการบริหารการเปลี่ยนแปลง</w:t>
            </w:r>
            <w:r w:rsid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โดยระบุกิจกรรมการจัดการความรู้ ระยะเวลาการดำเนินการ ตัวชี้วัดและเป้าหมาย ผู้รับผิดชอบของ</w:t>
            </w:r>
            <w:r w:rsidR="009003B7" w:rsidRPr="00D26714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แต่ละกิจกรรม</w:t>
            </w:r>
            <w:r w:rsidRPr="00D26714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</w:p>
          <w:p w:rsidR="00D26714" w:rsidRDefault="00D26714" w:rsidP="00D26714">
            <w:pPr>
              <w:tabs>
                <w:tab w:val="left" w:pos="31"/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D13030" w:rsidRPr="00D26714" w:rsidRDefault="00E93108" w:rsidP="00D26714">
            <w:pPr>
              <w:pStyle w:val="ListParagraph"/>
              <w:numPr>
                <w:ilvl w:val="0"/>
                <w:numId w:val="20"/>
              </w:numPr>
              <w:tabs>
                <w:tab w:val="left" w:pos="31"/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ผู้อำนวยการสำนัก/หน่วยงานลงนามเห็นชอบแผนการจัดการความรู้ ประจำปีงบประมาณ</w:t>
            </w:r>
            <w:r w:rsidR="005D484A"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พ.ศ. 2561 และจัดส่งให้กลุ่ม กพ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ร. ภายในวันที่ </w:t>
            </w:r>
            <w:r w:rsidRPr="00D26714">
              <w:rPr>
                <w:rFonts w:ascii="TH SarabunPSK" w:hAnsi="TH SarabunPSK" w:cs="TH SarabunPSK"/>
                <w:sz w:val="30"/>
                <w:szCs w:val="30"/>
              </w:rPr>
              <w:t xml:space="preserve">15 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มีนาคม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25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>61</w:t>
            </w:r>
          </w:p>
        </w:tc>
      </w:tr>
      <w:tr w:rsidR="00D13030" w:rsidRPr="00D2671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D2671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lastRenderedPageBreak/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108" w:rsidRPr="00D26714" w:rsidRDefault="00E93108" w:rsidP="00D26714">
            <w:pPr>
              <w:pStyle w:val="ListParagraph"/>
              <w:numPr>
                <w:ilvl w:val="0"/>
                <w:numId w:val="21"/>
              </w:numPr>
              <w:tabs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ส่งเสริมสนับสนุน ให้ข้าราชการและบุคลากรในสังกัดได้มีการแลกเปลี่ยนความรู้ภายในสำนัก/หน่วย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>งาน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อย่างน้อย 4 ครั้ง </w:t>
            </w:r>
          </w:p>
          <w:p w:rsidR="00D13030" w:rsidRPr="00D26714" w:rsidRDefault="00E93108" w:rsidP="00D26714">
            <w:pPr>
              <w:pStyle w:val="ListParagraph"/>
              <w:numPr>
                <w:ilvl w:val="0"/>
                <w:numId w:val="21"/>
              </w:numPr>
              <w:tabs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>ร่ว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มกิจกรรมแลกเปลี่ยนเรียนรู้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ในวัน </w:t>
            </w:r>
            <w:r w:rsidR="00971090" w:rsidRPr="00D26714">
              <w:rPr>
                <w:rFonts w:ascii="TH SarabunPSK" w:hAnsi="TH SarabunPSK" w:cs="TH SarabunPSK"/>
                <w:sz w:val="30"/>
                <w:szCs w:val="30"/>
              </w:rPr>
              <w:t xml:space="preserve">KM DAYs 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ร่วมกับสำนัก/หน่วยงานของ สกอ. ระหว่างเดือน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>ธันวาคม 2560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ถึง กันยายน 2561</w:t>
            </w:r>
            <w:r w:rsidRPr="00D26714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ดำเนินงานตามแผนการจัดการความรู้ของสำนัก/หน่วยงาน </w:t>
            </w:r>
          </w:p>
        </w:tc>
      </w:tr>
      <w:tr w:rsidR="00D13030" w:rsidRPr="00D26714" w:rsidTr="00521F5B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D2671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108" w:rsidRDefault="00E93108" w:rsidP="00D26714">
            <w:pPr>
              <w:pStyle w:val="ListParagraph"/>
              <w:numPr>
                <w:ilvl w:val="0"/>
                <w:numId w:val="19"/>
              </w:numPr>
              <w:tabs>
                <w:tab w:val="right" w:pos="8306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จัดทำเล่มสรุปเนื้อหา/สาระสำคัญขององค์ความรู้ที่สำนัก/หน่วยงานได้นำมาแลกเปลี่ยนเรียนรู้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พร้อมภาพถ่ายกิจกรรม 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ประจำปีงบประมาณ พ.ศ. 25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61 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ให้กลุ่มพัฒนาระบบบริหารทราบ ครั้งที่</w:t>
            </w:r>
            <w:r w:rsidR="00E8322A"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1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D26714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ภายในวันที่ 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10 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กรกฎาคม 25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>61</w:t>
            </w:r>
          </w:p>
          <w:p w:rsidR="00D65F55" w:rsidRPr="00D26714" w:rsidRDefault="00E93108" w:rsidP="00D26714">
            <w:pPr>
              <w:pStyle w:val="ListParagraph"/>
              <w:numPr>
                <w:ilvl w:val="0"/>
                <w:numId w:val="19"/>
              </w:numPr>
              <w:tabs>
                <w:tab w:val="right" w:pos="8306"/>
              </w:tabs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 w:rsidRPr="00D26714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จัดทำเล่มสรุปเนื้อหา/สาระสำคัญขององค์ความรู้ที่สำนัก/หน่วยงานได้นำมาแลกเปลี่ยนเรียนรู้</w:t>
            </w:r>
            <w:r w:rsidRPr="00D2671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  <w:r w:rsidRPr="00D26714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พร้อมภาพถ่ายกิจกรรม </w:t>
            </w:r>
            <w:r w:rsidRPr="00D2671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ประจำปีงบประมาณ พ.ศ. 25</w:t>
            </w:r>
            <w:r w:rsidRPr="00D26714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61 ให้กลุ่มพัฒนาระบบบริหาร</w:t>
            </w:r>
            <w:r w:rsidRPr="00D2671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  <w:r w:rsidRPr="00D26714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ครั้งที่ 2 </w:t>
            </w:r>
            <w:r w:rsidRPr="00D2671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ภายในวันที่ 19 </w:t>
            </w:r>
            <w:r w:rsidRPr="00D26714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ตุลาคม</w:t>
            </w:r>
            <w:r w:rsidRPr="00D2671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25</w:t>
            </w:r>
            <w:r w:rsidRPr="00D26714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61</w:t>
            </w:r>
            <w:r w:rsidRPr="00D26714">
              <w:rPr>
                <w:rFonts w:ascii="TH SarabunPSK" w:hAnsi="TH SarabunPSK" w:cs="TH SarabunPSK"/>
                <w:spacing w:val="-4"/>
                <w:sz w:val="30"/>
                <w:szCs w:val="30"/>
              </w:rPr>
              <w:t xml:space="preserve"> </w:t>
            </w:r>
            <w:r w:rsidRPr="00D26714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(จำ</w:t>
            </w:r>
            <w:r w:rsidRPr="00D2671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นวนรวมอย่างน้อย</w:t>
            </w:r>
            <w:r w:rsidRPr="00D26714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Pr="00D2671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4 </w:t>
            </w:r>
            <w:r w:rsidRPr="00D26714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เล่ม</w:t>
            </w:r>
            <w:r w:rsidRPr="00D2671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) </w:t>
            </w:r>
          </w:p>
        </w:tc>
      </w:tr>
      <w:tr w:rsidR="00E778A6" w:rsidRPr="00D2671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D26714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714" w:rsidRDefault="00E93108" w:rsidP="00D26714">
            <w:pPr>
              <w:pStyle w:val="ListParagraph"/>
              <w:numPr>
                <w:ilvl w:val="0"/>
                <w:numId w:val="22"/>
              </w:numPr>
              <w:tabs>
                <w:tab w:val="center" w:pos="738"/>
                <w:tab w:val="right" w:pos="8306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นำ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เล่มตามข้อ 4 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จัดเก็บเป็นระบบ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และ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นำขึ้นเว็บไซต์ของสำนัก/หน่วยงานหรือ สกอ. เพื่อเรียนรู้และเผยแพร่ต่อไป (โดยมีหลักฐานการเผยแพร่) </w:t>
            </w:r>
          </w:p>
          <w:p w:rsidR="006D01A2" w:rsidRPr="00D26714" w:rsidRDefault="00E93108" w:rsidP="00E93108">
            <w:pPr>
              <w:pStyle w:val="ListParagraph"/>
              <w:numPr>
                <w:ilvl w:val="0"/>
                <w:numId w:val="22"/>
              </w:numPr>
              <w:tabs>
                <w:tab w:val="center" w:pos="738"/>
                <w:tab w:val="right" w:pos="8306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มีผลการสำรวจระดับความพึงพอใจของบุคลากรในการเข้าร่วมรับฟังแลกเปลี่ยนเรียนรู้ไม่น้อยกว่าร้อยละ 80</w:t>
            </w:r>
          </w:p>
        </w:tc>
      </w:tr>
    </w:tbl>
    <w:p w:rsidR="0062229A" w:rsidRPr="00D26714" w:rsidRDefault="0062229A" w:rsidP="0062229A">
      <w:pPr>
        <w:pStyle w:val="FootnoteText"/>
        <w:spacing w:before="120"/>
        <w:rPr>
          <w:rFonts w:ascii="TH SarabunPSK" w:hAnsi="TH SarabunPSK" w:cs="TH SarabunPSK"/>
          <w:b/>
          <w:bCs/>
          <w:sz w:val="30"/>
          <w:szCs w:val="30"/>
        </w:rPr>
      </w:pPr>
    </w:p>
    <w:p w:rsidR="00D26714" w:rsidRDefault="0062229A" w:rsidP="0062229A">
      <w:pPr>
        <w:pStyle w:val="FootnoteText"/>
        <w:spacing w:before="120"/>
        <w:rPr>
          <w:rFonts w:ascii="TH SarabunPSK" w:hAnsi="TH SarabunPSK" w:cs="TH SarabunPSK"/>
          <w:sz w:val="30"/>
          <w:szCs w:val="30"/>
          <w:u w:val="dotted"/>
        </w:rPr>
      </w:pPr>
      <w:r w:rsidRPr="00D26714">
        <w:rPr>
          <w:rFonts w:ascii="TH SarabunPSK" w:hAnsi="TH SarabunPSK" w:cs="TH SarabunPSK"/>
          <w:b/>
          <w:bCs/>
          <w:sz w:val="30"/>
          <w:szCs w:val="30"/>
          <w:cs/>
        </w:rPr>
        <w:t>หมายเหตุ</w:t>
      </w:r>
      <w:r w:rsidRPr="00D26714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="00A95969">
        <w:rPr>
          <w:rFonts w:ascii="TH SarabunPSK" w:hAnsi="TH SarabunPSK" w:cs="TH SarabunPSK"/>
          <w:sz w:val="30"/>
          <w:szCs w:val="30"/>
          <w:u w:val="dotted"/>
        </w:rPr>
        <w:t xml:space="preserve">  -</w:t>
      </w:r>
      <w:r w:rsidR="00A95969">
        <w:rPr>
          <w:rFonts w:ascii="TH SarabunPSK" w:hAnsi="TH SarabunPSK" w:cs="TH SarabunPSK" w:hint="cs"/>
          <w:sz w:val="30"/>
          <w:szCs w:val="30"/>
          <w:u w:val="dotted"/>
          <w:cs/>
        </w:rPr>
        <w:t>ถ้ามี-</w:t>
      </w:r>
      <w:r w:rsidR="00A95969">
        <w:rPr>
          <w:rFonts w:ascii="TH SarabunPSK" w:hAnsi="TH SarabunPSK" w:cs="TH SarabunPSK"/>
          <w:sz w:val="30"/>
          <w:szCs w:val="30"/>
          <w:u w:val="dotted"/>
        </w:rPr>
        <w:tab/>
      </w:r>
      <w:r w:rsidR="00A95969">
        <w:rPr>
          <w:rFonts w:ascii="TH SarabunPSK" w:hAnsi="TH SarabunPSK" w:cs="TH SarabunPSK"/>
          <w:sz w:val="30"/>
          <w:szCs w:val="30"/>
          <w:u w:val="dotted"/>
        </w:rPr>
        <w:tab/>
      </w:r>
      <w:r w:rsidR="00A95969">
        <w:rPr>
          <w:rFonts w:ascii="TH SarabunPSK" w:hAnsi="TH SarabunPSK" w:cs="TH SarabunPSK"/>
          <w:sz w:val="30"/>
          <w:szCs w:val="30"/>
          <w:u w:val="dotted"/>
        </w:rPr>
        <w:tab/>
      </w:r>
      <w:r w:rsidR="00A95969">
        <w:rPr>
          <w:rFonts w:ascii="TH SarabunPSK" w:hAnsi="TH SarabunPSK" w:cs="TH SarabunPSK"/>
          <w:sz w:val="30"/>
          <w:szCs w:val="30"/>
          <w:u w:val="dotted"/>
        </w:rPr>
        <w:tab/>
      </w:r>
      <w:r w:rsidR="00A95969">
        <w:rPr>
          <w:rFonts w:ascii="TH SarabunPSK" w:hAnsi="TH SarabunPSK" w:cs="TH SarabunPSK"/>
          <w:sz w:val="30"/>
          <w:szCs w:val="30"/>
          <w:u w:val="dotted"/>
        </w:rPr>
        <w:tab/>
      </w:r>
      <w:r w:rsidR="00A95969">
        <w:rPr>
          <w:rFonts w:ascii="TH SarabunPSK" w:hAnsi="TH SarabunPSK" w:cs="TH SarabunPSK"/>
          <w:sz w:val="30"/>
          <w:szCs w:val="30"/>
          <w:u w:val="dotted"/>
        </w:rPr>
        <w:tab/>
      </w:r>
      <w:r w:rsidR="00A95969">
        <w:rPr>
          <w:rFonts w:ascii="TH SarabunPSK" w:hAnsi="TH SarabunPSK" w:cs="TH SarabunPSK"/>
          <w:sz w:val="30"/>
          <w:szCs w:val="30"/>
          <w:u w:val="dotted"/>
        </w:rPr>
        <w:tab/>
      </w:r>
      <w:r w:rsidR="00A95969">
        <w:rPr>
          <w:rFonts w:ascii="TH SarabunPSK" w:hAnsi="TH SarabunPSK" w:cs="TH SarabunPSK"/>
          <w:sz w:val="30"/>
          <w:szCs w:val="30"/>
          <w:u w:val="dotted"/>
        </w:rPr>
        <w:tab/>
      </w:r>
      <w:r w:rsidR="00A95969">
        <w:rPr>
          <w:rFonts w:ascii="TH SarabunPSK" w:hAnsi="TH SarabunPSK" w:cs="TH SarabunPSK"/>
          <w:sz w:val="30"/>
          <w:szCs w:val="30"/>
          <w:u w:val="dotted"/>
        </w:rPr>
        <w:tab/>
      </w:r>
      <w:r w:rsidR="00A95969">
        <w:rPr>
          <w:rFonts w:ascii="TH SarabunPSK" w:hAnsi="TH SarabunPSK" w:cs="TH SarabunPSK"/>
          <w:sz w:val="30"/>
          <w:szCs w:val="30"/>
          <w:u w:val="dotted"/>
        </w:rPr>
        <w:tab/>
      </w:r>
    </w:p>
    <w:p w:rsidR="00D13030" w:rsidRPr="00D26714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D26714" w:rsidTr="003C0A40">
        <w:tc>
          <w:tcPr>
            <w:tcW w:w="3710" w:type="dxa"/>
            <w:vMerge w:val="restart"/>
            <w:vAlign w:val="center"/>
          </w:tcPr>
          <w:p w:rsidR="00D13030" w:rsidRPr="00D2671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D2671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D2671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D64390" w:rsidRPr="00D26714" w:rsidTr="00D64390">
        <w:tc>
          <w:tcPr>
            <w:tcW w:w="3710" w:type="dxa"/>
            <w:vMerge/>
            <w:tcBorders>
              <w:bottom w:val="single" w:sz="4" w:space="0" w:color="auto"/>
            </w:tcBorders>
            <w:vAlign w:val="center"/>
          </w:tcPr>
          <w:p w:rsidR="00D64390" w:rsidRPr="00D26714" w:rsidRDefault="00D64390" w:rsidP="00D64390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tcBorders>
              <w:bottom w:val="single" w:sz="4" w:space="0" w:color="auto"/>
            </w:tcBorders>
            <w:vAlign w:val="center"/>
          </w:tcPr>
          <w:p w:rsidR="00D64390" w:rsidRPr="00D26714" w:rsidRDefault="00D64390" w:rsidP="00D64390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vAlign w:val="center"/>
          </w:tcPr>
          <w:p w:rsidR="00D64390" w:rsidRPr="00D26714" w:rsidRDefault="00D64390" w:rsidP="00D64390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center"/>
          </w:tcPr>
          <w:p w:rsidR="00D64390" w:rsidRPr="00D26714" w:rsidRDefault="00D64390" w:rsidP="00D64390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D64390" w:rsidRPr="00D26714" w:rsidRDefault="00D64390" w:rsidP="00D64390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D2671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</w:tr>
      <w:tr w:rsidR="00416FDA" w:rsidRPr="00D26714" w:rsidTr="00D64390">
        <w:trPr>
          <w:trHeight w:val="679"/>
        </w:trPr>
        <w:tc>
          <w:tcPr>
            <w:tcW w:w="3710" w:type="dxa"/>
            <w:tcBorders>
              <w:bottom w:val="single" w:sz="4" w:space="0" w:color="auto"/>
            </w:tcBorders>
          </w:tcPr>
          <w:p w:rsidR="00416FDA" w:rsidRPr="00D26714" w:rsidRDefault="006B64CB" w:rsidP="00416FD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ระดับความสำเร็จของการจัดการความรู้</w:t>
            </w: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:rsidR="00416FDA" w:rsidRPr="00D26714" w:rsidRDefault="006B64CB" w:rsidP="00416FDA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:rsidR="00416FDA" w:rsidRPr="00D26714" w:rsidRDefault="00925CEA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ระดับ 5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:rsidR="00416FDA" w:rsidRPr="00D26714" w:rsidRDefault="00925CE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ระดับ 5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16FDA" w:rsidRPr="00D26714" w:rsidRDefault="00925CE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ระดับ 3.75</w:t>
            </w:r>
          </w:p>
        </w:tc>
      </w:tr>
    </w:tbl>
    <w:p w:rsidR="00547BEF" w:rsidRPr="00D26714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D26714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D26714" w:rsidTr="0079238E">
        <w:trPr>
          <w:jc w:val="center"/>
        </w:trPr>
        <w:tc>
          <w:tcPr>
            <w:tcW w:w="405" w:type="dxa"/>
          </w:tcPr>
          <w:p w:rsidR="0079238E" w:rsidRPr="00D26714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D26714" w:rsidRDefault="00A95969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………………………………………….</w:t>
            </w:r>
          </w:p>
        </w:tc>
      </w:tr>
      <w:tr w:rsidR="0079238E" w:rsidRPr="00D26714" w:rsidTr="0079238E">
        <w:trPr>
          <w:jc w:val="center"/>
        </w:trPr>
        <w:tc>
          <w:tcPr>
            <w:tcW w:w="405" w:type="dxa"/>
          </w:tcPr>
          <w:p w:rsidR="0079238E" w:rsidRPr="00D26714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</w:tcPr>
          <w:p w:rsidR="0079238E" w:rsidRPr="00D26714" w:rsidRDefault="00A95969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………………………………………….</w:t>
            </w:r>
          </w:p>
        </w:tc>
      </w:tr>
    </w:tbl>
    <w:p w:rsidR="00845719" w:rsidRPr="00D26714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Pr="00D26714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D26714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D26714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D26714">
        <w:rPr>
          <w:rFonts w:ascii="TH SarabunPSK" w:hAnsi="TH SarabunPSK" w:cs="TH SarabunPSK"/>
          <w:sz w:val="30"/>
          <w:szCs w:val="30"/>
          <w:cs/>
        </w:rPr>
        <w:tab/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D26714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D2671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D2671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FE1A4B" w:rsidRPr="00D26714" w:rsidRDefault="00FE1A4B" w:rsidP="00FE1A4B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D26714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D2671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D2671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D26714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 w:rsidRPr="00D26714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D26714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D2671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D2671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D26714" w:rsidRDefault="00A36F71" w:rsidP="0079238E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sectPr w:rsidR="00A36F71" w:rsidRPr="00D26714" w:rsidSect="008611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0481" w:rsidRDefault="00780481">
      <w:r>
        <w:separator/>
      </w:r>
    </w:p>
  </w:endnote>
  <w:endnote w:type="continuationSeparator" w:id="0">
    <w:p w:rsidR="00780481" w:rsidRDefault="007804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1149" w:rsidRDefault="0034114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1149" w:rsidRDefault="0034114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0481" w:rsidRDefault="00780481">
      <w:r>
        <w:separator/>
      </w:r>
    </w:p>
  </w:footnote>
  <w:footnote w:type="continuationSeparator" w:id="0">
    <w:p w:rsidR="00780481" w:rsidRDefault="007804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1149" w:rsidRDefault="0034114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55DD" w:rsidRDefault="001A1526" w:rsidP="006D55DD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B65EF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341149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กลุ่มพัฒนาระบบบริหาร</w:t>
                            </w:r>
                            <w:bookmarkStart w:id="0" w:name="_GoBack"/>
                            <w:bookmarkEnd w:id="0"/>
                          </w:p>
                          <w:p w:rsidR="001A1526" w:rsidRDefault="001A1526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D0407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D0407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1</w:t>
                            </w: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Pr="00F56C5D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6D55DD" w:rsidRDefault="001A1526" w:rsidP="006D55DD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B65EF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341149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กลุ่มพัฒนาระบบบริหาร</w:t>
                      </w:r>
                      <w:bookmarkStart w:id="1" w:name="_GoBack"/>
                      <w:bookmarkEnd w:id="1"/>
                    </w:p>
                    <w:p w:rsidR="001A1526" w:rsidRDefault="001A1526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D0407B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D0407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1</w:t>
                      </w: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Pr="00F56C5D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1149" w:rsidRDefault="0034114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4445A0F"/>
    <w:multiLevelType w:val="hybridMultilevel"/>
    <w:tmpl w:val="91E6BC2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" w15:restartNumberingAfterBreak="0">
    <w:nsid w:val="082B13D5"/>
    <w:multiLevelType w:val="hybridMultilevel"/>
    <w:tmpl w:val="02606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AF081D"/>
    <w:multiLevelType w:val="hybridMultilevel"/>
    <w:tmpl w:val="E48A1C3E"/>
    <w:lvl w:ilvl="0" w:tplc="04090001">
      <w:start w:val="1"/>
      <w:numFmt w:val="bullet"/>
      <w:lvlText w:val=""/>
      <w:lvlJc w:val="left"/>
      <w:pPr>
        <w:ind w:left="11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4" w:hanging="360"/>
      </w:pPr>
      <w:rPr>
        <w:rFonts w:ascii="Wingdings" w:hAnsi="Wingdings" w:hint="default"/>
      </w:rPr>
    </w:lvl>
  </w:abstractNum>
  <w:abstractNum w:abstractNumId="5" w15:restartNumberingAfterBreak="0">
    <w:nsid w:val="198A6F42"/>
    <w:multiLevelType w:val="hybridMultilevel"/>
    <w:tmpl w:val="810E939A"/>
    <w:lvl w:ilvl="0" w:tplc="F2568178">
      <w:numFmt w:val="bullet"/>
      <w:lvlText w:val=""/>
      <w:lvlJc w:val="left"/>
      <w:pPr>
        <w:ind w:left="660" w:hanging="360"/>
      </w:pPr>
      <w:rPr>
        <w:rFonts w:ascii="TH SarabunPSK" w:eastAsia="Times New Roman" w:hAnsi="TH SarabunPSK" w:cs="TH SarabunPSK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8" w15:restartNumberingAfterBreak="0">
    <w:nsid w:val="28417903"/>
    <w:multiLevelType w:val="hybridMultilevel"/>
    <w:tmpl w:val="DA30F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001C8F"/>
    <w:multiLevelType w:val="hybridMultilevel"/>
    <w:tmpl w:val="88FCAC02"/>
    <w:lvl w:ilvl="0" w:tplc="04090001">
      <w:start w:val="1"/>
      <w:numFmt w:val="bullet"/>
      <w:lvlText w:val=""/>
      <w:lvlJc w:val="left"/>
      <w:pPr>
        <w:ind w:left="10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6" w:hanging="360"/>
      </w:pPr>
      <w:rPr>
        <w:rFonts w:ascii="Wingdings" w:hAnsi="Wingdings" w:hint="default"/>
      </w:rPr>
    </w:lvl>
  </w:abstractNum>
  <w:abstractNum w:abstractNumId="10" w15:restartNumberingAfterBreak="0">
    <w:nsid w:val="34D57FF3"/>
    <w:multiLevelType w:val="hybridMultilevel"/>
    <w:tmpl w:val="9DA8D7B6"/>
    <w:lvl w:ilvl="0" w:tplc="48C8B16A">
      <w:numFmt w:val="bullet"/>
      <w:lvlText w:val=""/>
      <w:lvlJc w:val="left"/>
      <w:pPr>
        <w:ind w:left="660" w:hanging="360"/>
      </w:pPr>
      <w:rPr>
        <w:rFonts w:ascii="Wingdings" w:eastAsia="Times New Roman" w:hAnsi="Wingdings" w:cs="TH SarabunPSK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1" w15:restartNumberingAfterBreak="0">
    <w:nsid w:val="382D5053"/>
    <w:multiLevelType w:val="hybridMultilevel"/>
    <w:tmpl w:val="015095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253EA0"/>
    <w:multiLevelType w:val="hybridMultilevel"/>
    <w:tmpl w:val="5C800BFA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13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9B1A82"/>
    <w:multiLevelType w:val="hybridMultilevel"/>
    <w:tmpl w:val="3716A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6932BE"/>
    <w:multiLevelType w:val="hybridMultilevel"/>
    <w:tmpl w:val="7898E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A06716"/>
    <w:multiLevelType w:val="hybridMultilevel"/>
    <w:tmpl w:val="F84AFA0C"/>
    <w:lvl w:ilvl="0" w:tplc="040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18" w15:restartNumberingAfterBreak="0">
    <w:nsid w:val="742C17A6"/>
    <w:multiLevelType w:val="hybridMultilevel"/>
    <w:tmpl w:val="28C68A58"/>
    <w:lvl w:ilvl="0" w:tplc="04090001">
      <w:start w:val="1"/>
      <w:numFmt w:val="bullet"/>
      <w:lvlText w:val=""/>
      <w:lvlJc w:val="left"/>
      <w:pPr>
        <w:ind w:left="7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19" w15:restartNumberingAfterBreak="0">
    <w:nsid w:val="75E22D91"/>
    <w:multiLevelType w:val="hybridMultilevel"/>
    <w:tmpl w:val="7E3A1C78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20" w15:restartNumberingAfterBreak="0">
    <w:nsid w:val="7DA02AE0"/>
    <w:multiLevelType w:val="hybridMultilevel"/>
    <w:tmpl w:val="0E6CB062"/>
    <w:lvl w:ilvl="0" w:tplc="04090001">
      <w:start w:val="1"/>
      <w:numFmt w:val="bullet"/>
      <w:lvlText w:val=""/>
      <w:lvlJc w:val="left"/>
      <w:pPr>
        <w:ind w:left="7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4"/>
  </w:num>
  <w:num w:numId="3">
    <w:abstractNumId w:val="0"/>
  </w:num>
  <w:num w:numId="4">
    <w:abstractNumId w:val="7"/>
  </w:num>
  <w:num w:numId="5">
    <w:abstractNumId w:val="13"/>
  </w:num>
  <w:num w:numId="6">
    <w:abstractNumId w:val="6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"/>
  </w:num>
  <w:num w:numId="9">
    <w:abstractNumId w:val="3"/>
  </w:num>
  <w:num w:numId="10">
    <w:abstractNumId w:val="19"/>
  </w:num>
  <w:num w:numId="11">
    <w:abstractNumId w:val="12"/>
  </w:num>
  <w:num w:numId="12">
    <w:abstractNumId w:val="17"/>
  </w:num>
  <w:num w:numId="13">
    <w:abstractNumId w:val="8"/>
  </w:num>
  <w:num w:numId="14">
    <w:abstractNumId w:val="9"/>
  </w:num>
  <w:num w:numId="15">
    <w:abstractNumId w:val="10"/>
  </w:num>
  <w:num w:numId="16">
    <w:abstractNumId w:val="5"/>
  </w:num>
  <w:num w:numId="17">
    <w:abstractNumId w:val="18"/>
  </w:num>
  <w:num w:numId="18">
    <w:abstractNumId w:val="4"/>
  </w:num>
  <w:num w:numId="19">
    <w:abstractNumId w:val="16"/>
  </w:num>
  <w:num w:numId="20">
    <w:abstractNumId w:val="20"/>
  </w:num>
  <w:num w:numId="21">
    <w:abstractNumId w:val="11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0DF"/>
    <w:rsid w:val="000074FA"/>
    <w:rsid w:val="00007690"/>
    <w:rsid w:val="00033A56"/>
    <w:rsid w:val="000510DF"/>
    <w:rsid w:val="00055E60"/>
    <w:rsid w:val="00055E87"/>
    <w:rsid w:val="00060446"/>
    <w:rsid w:val="00061DAA"/>
    <w:rsid w:val="00076886"/>
    <w:rsid w:val="000903B2"/>
    <w:rsid w:val="00094BDC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51E81"/>
    <w:rsid w:val="001541B8"/>
    <w:rsid w:val="001837C8"/>
    <w:rsid w:val="00184C20"/>
    <w:rsid w:val="001A1526"/>
    <w:rsid w:val="001B35AB"/>
    <w:rsid w:val="001C1485"/>
    <w:rsid w:val="001C2EF4"/>
    <w:rsid w:val="001D7BC3"/>
    <w:rsid w:val="001E4279"/>
    <w:rsid w:val="001F4B09"/>
    <w:rsid w:val="00200DBD"/>
    <w:rsid w:val="00201B1E"/>
    <w:rsid w:val="002327A4"/>
    <w:rsid w:val="00241184"/>
    <w:rsid w:val="002532E8"/>
    <w:rsid w:val="0026702E"/>
    <w:rsid w:val="002741F9"/>
    <w:rsid w:val="0027645C"/>
    <w:rsid w:val="00297958"/>
    <w:rsid w:val="002A7059"/>
    <w:rsid w:val="002B1B75"/>
    <w:rsid w:val="002C3150"/>
    <w:rsid w:val="002E4335"/>
    <w:rsid w:val="002F5233"/>
    <w:rsid w:val="00302AEC"/>
    <w:rsid w:val="00304585"/>
    <w:rsid w:val="00310929"/>
    <w:rsid w:val="003176C6"/>
    <w:rsid w:val="00332EFE"/>
    <w:rsid w:val="00341149"/>
    <w:rsid w:val="003442D0"/>
    <w:rsid w:val="003C0A40"/>
    <w:rsid w:val="003C1567"/>
    <w:rsid w:val="003C507F"/>
    <w:rsid w:val="003D079B"/>
    <w:rsid w:val="003F2C9C"/>
    <w:rsid w:val="003F35B6"/>
    <w:rsid w:val="0040051C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9385A"/>
    <w:rsid w:val="004C0CF1"/>
    <w:rsid w:val="004C6127"/>
    <w:rsid w:val="004D2C54"/>
    <w:rsid w:val="004D3D8B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65DCD"/>
    <w:rsid w:val="00574F1D"/>
    <w:rsid w:val="00587B5A"/>
    <w:rsid w:val="005A10BB"/>
    <w:rsid w:val="005A7EF0"/>
    <w:rsid w:val="005B7E48"/>
    <w:rsid w:val="005D003E"/>
    <w:rsid w:val="005D484A"/>
    <w:rsid w:val="005F65F5"/>
    <w:rsid w:val="00600032"/>
    <w:rsid w:val="0062229A"/>
    <w:rsid w:val="00630FD2"/>
    <w:rsid w:val="00637ECE"/>
    <w:rsid w:val="00667ECD"/>
    <w:rsid w:val="006761C4"/>
    <w:rsid w:val="00695122"/>
    <w:rsid w:val="006B52E9"/>
    <w:rsid w:val="006B64CB"/>
    <w:rsid w:val="006D01A2"/>
    <w:rsid w:val="006D55DD"/>
    <w:rsid w:val="00700C8C"/>
    <w:rsid w:val="00705118"/>
    <w:rsid w:val="007110F7"/>
    <w:rsid w:val="00717B0A"/>
    <w:rsid w:val="0072754E"/>
    <w:rsid w:val="00752232"/>
    <w:rsid w:val="00773739"/>
    <w:rsid w:val="00777A4A"/>
    <w:rsid w:val="00780481"/>
    <w:rsid w:val="007859A3"/>
    <w:rsid w:val="0079238E"/>
    <w:rsid w:val="00793F0B"/>
    <w:rsid w:val="007B2505"/>
    <w:rsid w:val="007C364A"/>
    <w:rsid w:val="007D4947"/>
    <w:rsid w:val="007E56F5"/>
    <w:rsid w:val="007F13DC"/>
    <w:rsid w:val="007F241A"/>
    <w:rsid w:val="00801E12"/>
    <w:rsid w:val="0080444F"/>
    <w:rsid w:val="00813B8A"/>
    <w:rsid w:val="008353E7"/>
    <w:rsid w:val="00840204"/>
    <w:rsid w:val="00845719"/>
    <w:rsid w:val="00846D3E"/>
    <w:rsid w:val="008611A5"/>
    <w:rsid w:val="008641F1"/>
    <w:rsid w:val="00877E54"/>
    <w:rsid w:val="008807EA"/>
    <w:rsid w:val="008B44FD"/>
    <w:rsid w:val="008C3822"/>
    <w:rsid w:val="008D2AA0"/>
    <w:rsid w:val="008D67D6"/>
    <w:rsid w:val="008F26C0"/>
    <w:rsid w:val="008F286F"/>
    <w:rsid w:val="009003B7"/>
    <w:rsid w:val="00902976"/>
    <w:rsid w:val="00910BA3"/>
    <w:rsid w:val="00911880"/>
    <w:rsid w:val="0092154B"/>
    <w:rsid w:val="00925CEA"/>
    <w:rsid w:val="00934994"/>
    <w:rsid w:val="00936CD7"/>
    <w:rsid w:val="00953BAC"/>
    <w:rsid w:val="00971090"/>
    <w:rsid w:val="00977DAC"/>
    <w:rsid w:val="00991171"/>
    <w:rsid w:val="009920F0"/>
    <w:rsid w:val="009A3E92"/>
    <w:rsid w:val="009A7E64"/>
    <w:rsid w:val="009D17C9"/>
    <w:rsid w:val="009D55C4"/>
    <w:rsid w:val="009E3C66"/>
    <w:rsid w:val="00A02EE4"/>
    <w:rsid w:val="00A13B5A"/>
    <w:rsid w:val="00A30BA2"/>
    <w:rsid w:val="00A36F71"/>
    <w:rsid w:val="00A645B0"/>
    <w:rsid w:val="00A65481"/>
    <w:rsid w:val="00A66ADB"/>
    <w:rsid w:val="00A742A2"/>
    <w:rsid w:val="00A830FE"/>
    <w:rsid w:val="00A84D31"/>
    <w:rsid w:val="00A95969"/>
    <w:rsid w:val="00AA5A68"/>
    <w:rsid w:val="00AB62D0"/>
    <w:rsid w:val="00AB70C6"/>
    <w:rsid w:val="00AC30AE"/>
    <w:rsid w:val="00AC54C1"/>
    <w:rsid w:val="00AD7EF1"/>
    <w:rsid w:val="00AF24D3"/>
    <w:rsid w:val="00AF274B"/>
    <w:rsid w:val="00B14187"/>
    <w:rsid w:val="00B43C6F"/>
    <w:rsid w:val="00B571C9"/>
    <w:rsid w:val="00B617AC"/>
    <w:rsid w:val="00B65EF3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B0DEA"/>
    <w:rsid w:val="00BB45C5"/>
    <w:rsid w:val="00BC64F8"/>
    <w:rsid w:val="00BD7A20"/>
    <w:rsid w:val="00BF37CD"/>
    <w:rsid w:val="00C042B0"/>
    <w:rsid w:val="00C148B8"/>
    <w:rsid w:val="00C30715"/>
    <w:rsid w:val="00C44E71"/>
    <w:rsid w:val="00C55FFC"/>
    <w:rsid w:val="00C7208E"/>
    <w:rsid w:val="00C76612"/>
    <w:rsid w:val="00C852F7"/>
    <w:rsid w:val="00CA39A9"/>
    <w:rsid w:val="00CA7B36"/>
    <w:rsid w:val="00CC74C2"/>
    <w:rsid w:val="00CD1DCE"/>
    <w:rsid w:val="00CD38CE"/>
    <w:rsid w:val="00CD78F8"/>
    <w:rsid w:val="00CE0F73"/>
    <w:rsid w:val="00CE20F2"/>
    <w:rsid w:val="00CF0663"/>
    <w:rsid w:val="00CF0F71"/>
    <w:rsid w:val="00D0407B"/>
    <w:rsid w:val="00D12C37"/>
    <w:rsid w:val="00D13030"/>
    <w:rsid w:val="00D16B28"/>
    <w:rsid w:val="00D16FCD"/>
    <w:rsid w:val="00D1783A"/>
    <w:rsid w:val="00D26714"/>
    <w:rsid w:val="00D370F2"/>
    <w:rsid w:val="00D52CF5"/>
    <w:rsid w:val="00D54036"/>
    <w:rsid w:val="00D64390"/>
    <w:rsid w:val="00D64E38"/>
    <w:rsid w:val="00D65F55"/>
    <w:rsid w:val="00D91ED9"/>
    <w:rsid w:val="00D96F6C"/>
    <w:rsid w:val="00DA75D3"/>
    <w:rsid w:val="00DB3785"/>
    <w:rsid w:val="00DF27F4"/>
    <w:rsid w:val="00DF7BCF"/>
    <w:rsid w:val="00E022D9"/>
    <w:rsid w:val="00E06205"/>
    <w:rsid w:val="00E13E33"/>
    <w:rsid w:val="00E35685"/>
    <w:rsid w:val="00E60024"/>
    <w:rsid w:val="00E674BB"/>
    <w:rsid w:val="00E74B6F"/>
    <w:rsid w:val="00E778A6"/>
    <w:rsid w:val="00E831FC"/>
    <w:rsid w:val="00E8322A"/>
    <w:rsid w:val="00E91F6A"/>
    <w:rsid w:val="00E93108"/>
    <w:rsid w:val="00EA2EA3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C485E"/>
    <w:rsid w:val="00FE1A4B"/>
    <w:rsid w:val="00FE55C1"/>
    <w:rsid w:val="00FE631E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5:docId w15:val="{C5A1A6E2-DFC2-4FAB-89ED-A1D236FA5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0510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259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&#3585;&#3621;&#3640;&#3656;&#3617;&#3614;&#3633;&#3602;&#3609;&#3634;&#3619;&#3632;&#3610;&#3610;&#3610;&#3619;&#3636;&#3627;&#3634;&#3619;\Rungnapa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368170-E8EB-4B4A-8D7B-945FADE57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44</TotalTime>
  <Pages>2</Pages>
  <Words>701</Words>
  <Characters>3086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ณัฐรพี คงเคารพธรรม</cp:lastModifiedBy>
  <cp:revision>26</cp:revision>
  <cp:lastPrinted>2015-01-19T07:15:00Z</cp:lastPrinted>
  <dcterms:created xsi:type="dcterms:W3CDTF">2017-01-06T02:10:00Z</dcterms:created>
  <dcterms:modified xsi:type="dcterms:W3CDTF">2018-02-05T09:03:00Z</dcterms:modified>
</cp:coreProperties>
</file>